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694"/>
        <w:gridCol w:w="5528"/>
      </w:tblGrid>
      <w:tr w:rsidR="00951B42" w:rsidRPr="00674B63" w:rsidTr="00C71E25">
        <w:tc>
          <w:tcPr>
            <w:tcW w:w="1696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222" w:type="dxa"/>
            <w:gridSpan w:val="2"/>
            <w:vAlign w:val="center"/>
          </w:tcPr>
          <w:p w:rsidR="00951B42" w:rsidRPr="000643C8" w:rsidRDefault="000643C8" w:rsidP="00951B42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643C8">
              <w:rPr>
                <w:rFonts w:ascii="標楷體" w:eastAsia="標楷體" w:hAnsi="標楷體" w:hint="eastAsia"/>
                <w:sz w:val="28"/>
                <w:szCs w:val="28"/>
              </w:rPr>
              <w:t>張雪君</w:t>
            </w:r>
          </w:p>
        </w:tc>
      </w:tr>
      <w:tr w:rsidR="00951B42" w:rsidRPr="00674B63" w:rsidTr="00C71E25">
        <w:trPr>
          <w:trHeight w:val="588"/>
        </w:trPr>
        <w:tc>
          <w:tcPr>
            <w:tcW w:w="1696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222" w:type="dxa"/>
            <w:gridSpan w:val="2"/>
            <w:vAlign w:val="center"/>
          </w:tcPr>
          <w:p w:rsidR="00951B42" w:rsidRPr="000643C8" w:rsidRDefault="000643C8" w:rsidP="008C579D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643C8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新移民家庭文化與學習</w:t>
            </w:r>
          </w:p>
        </w:tc>
      </w:tr>
      <w:tr w:rsidR="000643C8" w:rsidRPr="00674B63" w:rsidTr="00C71E25">
        <w:tc>
          <w:tcPr>
            <w:tcW w:w="1696" w:type="dxa"/>
            <w:vMerge w:val="restart"/>
            <w:textDirection w:val="tbRlV"/>
          </w:tcPr>
          <w:p w:rsidR="000643C8" w:rsidRDefault="000643C8" w:rsidP="000643C8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  <w:p w:rsidR="000643C8" w:rsidRPr="00674B63" w:rsidRDefault="000643C8" w:rsidP="000643C8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2694" w:type="dxa"/>
          </w:tcPr>
          <w:p w:rsidR="000643C8" w:rsidRPr="00674B63" w:rsidRDefault="000643C8" w:rsidP="00C71E2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5528" w:type="dxa"/>
            <w:vAlign w:val="center"/>
          </w:tcPr>
          <w:p w:rsidR="00C71E25" w:rsidRDefault="000643C8" w:rsidP="00C71E25">
            <w:pPr>
              <w:autoSpaceDE w:val="0"/>
              <w:autoSpaceDN w:val="0"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0643C8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本課程的內容著重中、西社會移民家庭的比較，英文的學習即是植基於西方社會文化脈絡。</w:t>
            </w:r>
          </w:p>
          <w:p w:rsidR="000643C8" w:rsidRPr="00C71E25" w:rsidRDefault="000643C8" w:rsidP="00C71E25">
            <w:pPr>
              <w:autoSpaceDE w:val="0"/>
              <w:autoSpaceDN w:val="0"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0643C8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以英語作為媒介來進行跨文化的思考，有助於理解西方學者所提出的論點，轉而更深刻看待臺灣的社會文化，相得益彰。</w:t>
            </w:r>
          </w:p>
        </w:tc>
      </w:tr>
      <w:tr w:rsidR="000643C8" w:rsidRPr="00674B63" w:rsidTr="00C71E25">
        <w:tc>
          <w:tcPr>
            <w:tcW w:w="1696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4" w:type="dxa"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英語融入方式</w:t>
            </w:r>
          </w:p>
        </w:tc>
        <w:tc>
          <w:tcPr>
            <w:tcW w:w="5528" w:type="dxa"/>
            <w:vAlign w:val="center"/>
          </w:tcPr>
          <w:p w:rsidR="000643C8" w:rsidRPr="000643C8" w:rsidRDefault="000643C8" w:rsidP="00C71E25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0643C8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由於學生初次接觸這類型教學，我會用中、英文轉換來補強學生的能力。</w:t>
            </w:r>
          </w:p>
          <w:p w:rsidR="000643C8" w:rsidRPr="00C71E25" w:rsidRDefault="000643C8" w:rsidP="00C71E25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0643C8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為讓學生專注於課程的進行，會使用</w:t>
            </w:r>
            <w:proofErr w:type="gramStart"/>
            <w:r w:rsidRPr="000643C8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慣用語塊分別</w:t>
            </w:r>
            <w:proofErr w:type="gramEnd"/>
            <w:r w:rsidRPr="000643C8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於課程開始、銜接、結尾時使用。</w:t>
            </w:r>
          </w:p>
        </w:tc>
      </w:tr>
      <w:tr w:rsidR="000643C8" w:rsidRPr="00674B63" w:rsidTr="00C71E25">
        <w:tc>
          <w:tcPr>
            <w:tcW w:w="1696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4" w:type="dxa"/>
          </w:tcPr>
          <w:p w:rsidR="000643C8" w:rsidRPr="00674B63" w:rsidRDefault="000643C8" w:rsidP="00C71E2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預先準備事項</w:t>
            </w:r>
          </w:p>
        </w:tc>
        <w:tc>
          <w:tcPr>
            <w:tcW w:w="5528" w:type="dxa"/>
            <w:vAlign w:val="center"/>
          </w:tcPr>
          <w:p w:rsidR="000643C8" w:rsidRPr="00C71E25" w:rsidRDefault="000643C8" w:rsidP="00C71E25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0643C8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能於平日養成閱讀英文報紙、觀看英文新聞的習慣，讓自己習慣用英文來思考日常生活的事物。</w:t>
            </w:r>
          </w:p>
        </w:tc>
      </w:tr>
      <w:tr w:rsidR="000643C8" w:rsidRPr="00674B63" w:rsidTr="00C71E25">
        <w:tc>
          <w:tcPr>
            <w:tcW w:w="1696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4" w:type="dxa"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5528" w:type="dxa"/>
            <w:vAlign w:val="center"/>
          </w:tcPr>
          <w:p w:rsidR="000643C8" w:rsidRPr="000643C8" w:rsidRDefault="000643C8" w:rsidP="00C71E25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0643C8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課前預習、課中專心、課後複習</w:t>
            </w:r>
          </w:p>
          <w:p w:rsidR="000643C8" w:rsidRPr="000643C8" w:rsidRDefault="000643C8" w:rsidP="00C71E25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0643C8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課程的參與只是開始，希望能養成對英文學習的喜好，畢竟“English is the</w:t>
            </w:r>
            <w:r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 xml:space="preserve"> </w:t>
            </w:r>
            <w:r w:rsidRPr="000643C8">
              <w:rPr>
                <w:rFonts w:ascii="標楷體" w:eastAsia="標楷體" w:hAnsi="標楷體"/>
                <w:kern w:val="0"/>
                <w:sz w:val="28"/>
                <w:szCs w:val="28"/>
              </w:rPr>
              <w:t>key to the world.”</w:t>
            </w:r>
          </w:p>
        </w:tc>
      </w:tr>
    </w:tbl>
    <w:p w:rsidR="00386479" w:rsidRDefault="00386479"/>
    <w:p w:rsidR="00531104" w:rsidRDefault="00531104"/>
    <w:p w:rsidR="00531104" w:rsidRDefault="00531104">
      <w:bookmarkStart w:id="0" w:name="_GoBack"/>
      <w:bookmarkEnd w:id="0"/>
    </w:p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5F90" w:rsidRDefault="00F25F90" w:rsidP="00531104">
      <w:r>
        <w:separator/>
      </w:r>
    </w:p>
  </w:endnote>
  <w:endnote w:type="continuationSeparator" w:id="0">
    <w:p w:rsidR="00F25F90" w:rsidRDefault="00F25F90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5F90" w:rsidRDefault="00F25F90" w:rsidP="00531104">
      <w:r>
        <w:separator/>
      </w:r>
    </w:p>
  </w:footnote>
  <w:footnote w:type="continuationSeparator" w:id="0">
    <w:p w:rsidR="00F25F90" w:rsidRDefault="00F25F90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0643C8">
      <w:rPr>
        <w:rFonts w:ascii="標楷體" w:eastAsia="標楷體" w:hAnsi="標楷體" w:hint="eastAsia"/>
        <w:sz w:val="28"/>
        <w:szCs w:val="28"/>
      </w:rPr>
      <w:t>111-2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0643C8"/>
    <w:rsid w:val="001D20A8"/>
    <w:rsid w:val="002F73DC"/>
    <w:rsid w:val="00386479"/>
    <w:rsid w:val="00531104"/>
    <w:rsid w:val="00556289"/>
    <w:rsid w:val="005E0E72"/>
    <w:rsid w:val="00674B63"/>
    <w:rsid w:val="006862B9"/>
    <w:rsid w:val="006A5559"/>
    <w:rsid w:val="006E04EF"/>
    <w:rsid w:val="007354A5"/>
    <w:rsid w:val="008177C7"/>
    <w:rsid w:val="008C579D"/>
    <w:rsid w:val="00951B42"/>
    <w:rsid w:val="00962191"/>
    <w:rsid w:val="00982B09"/>
    <w:rsid w:val="0099715A"/>
    <w:rsid w:val="009A0DE5"/>
    <w:rsid w:val="00A3477C"/>
    <w:rsid w:val="00A85414"/>
    <w:rsid w:val="00AF7864"/>
    <w:rsid w:val="00B526F9"/>
    <w:rsid w:val="00C71E25"/>
    <w:rsid w:val="00C85437"/>
    <w:rsid w:val="00CE22E1"/>
    <w:rsid w:val="00E961AA"/>
    <w:rsid w:val="00EC07EB"/>
    <w:rsid w:val="00F25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97E5EC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2022-07-25T07:15:00Z</cp:lastPrinted>
  <dcterms:created xsi:type="dcterms:W3CDTF">2023-02-02T08:59:00Z</dcterms:created>
  <dcterms:modified xsi:type="dcterms:W3CDTF">2023-02-03T02:15:00Z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af59ae8f0ec663b32b8371630826b01db6d640fbdc041133894e94d0aa939709</vt:lpwstr>
  </property>
</Properties>
</file>