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Default="00531104">
      <w:pPr>
        <w:rPr>
          <w:rFonts w:hint="eastAsia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551"/>
        <w:gridCol w:w="3623"/>
      </w:tblGrid>
      <w:tr w:rsidR="00531104" w:rsidTr="00531104"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174" w:type="dxa"/>
            <w:gridSpan w:val="2"/>
          </w:tcPr>
          <w:p w:rsidR="00531104" w:rsidRDefault="00696A7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蔡喬育</w:t>
            </w:r>
          </w:p>
        </w:tc>
      </w:tr>
      <w:tr w:rsidR="00531104" w:rsidTr="00531104">
        <w:trPr>
          <w:trHeight w:val="588"/>
        </w:trPr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174" w:type="dxa"/>
            <w:gridSpan w:val="2"/>
          </w:tcPr>
          <w:p w:rsidR="00696A73" w:rsidRPr="00696A73" w:rsidRDefault="00696A73" w:rsidP="00696A73">
            <w:pPr>
              <w:rPr>
                <w:sz w:val="28"/>
                <w:szCs w:val="28"/>
              </w:rPr>
            </w:pPr>
            <w:r w:rsidRPr="00696A73">
              <w:rPr>
                <w:rFonts w:hint="eastAsia"/>
                <w:sz w:val="28"/>
                <w:szCs w:val="28"/>
              </w:rPr>
              <w:t>兒童華語教學研究</w:t>
            </w:r>
          </w:p>
          <w:p w:rsidR="00531104" w:rsidRDefault="00696A73" w:rsidP="00696A73">
            <w:pPr>
              <w:rPr>
                <w:sz w:val="28"/>
                <w:szCs w:val="28"/>
              </w:rPr>
            </w:pPr>
            <w:r w:rsidRPr="00696A73">
              <w:rPr>
                <w:sz w:val="28"/>
                <w:szCs w:val="28"/>
              </w:rPr>
              <w:t>Research on Chinese Language Instruction for Children</w:t>
            </w:r>
          </w:p>
        </w:tc>
      </w:tr>
      <w:tr w:rsidR="00531104" w:rsidTr="00850398">
        <w:tc>
          <w:tcPr>
            <w:tcW w:w="2122" w:type="dxa"/>
            <w:vMerge w:val="restart"/>
          </w:tcPr>
          <w:p w:rsidR="00531104" w:rsidRDefault="00531104" w:rsidP="00B9187D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551" w:type="dxa"/>
          </w:tcPr>
          <w:p w:rsidR="00531104" w:rsidRDefault="00B526F9" w:rsidP="0085039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與其他課程不同之處</w:t>
            </w:r>
          </w:p>
        </w:tc>
        <w:tc>
          <w:tcPr>
            <w:tcW w:w="3623" w:type="dxa"/>
          </w:tcPr>
          <w:p w:rsidR="00531104" w:rsidRDefault="00850398" w:rsidP="00B9187D">
            <w:pPr>
              <w:rPr>
                <w:sz w:val="28"/>
                <w:szCs w:val="28"/>
              </w:rPr>
            </w:pPr>
            <w:r w:rsidRPr="00850398">
              <w:rPr>
                <w:sz w:val="28"/>
                <w:szCs w:val="28"/>
              </w:rPr>
              <w:t>This is an English as a medium of Instruction (EMI) course, which aims at improving postgraduates’ academic English by discussing the issues: the development of teaching children Chinese as a second/foreign language (TCCS/FL), international systems for pre-service teacher education in TCCS/FL, teaching methods and materials, characteristics of children, classroom management, as well as Chinese language testing and assessment for children.</w:t>
            </w:r>
          </w:p>
        </w:tc>
      </w:tr>
      <w:tr w:rsidR="00531104" w:rsidTr="00850398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623" w:type="dxa"/>
          </w:tcPr>
          <w:p w:rsidR="00531104" w:rsidRDefault="00072015" w:rsidP="0007201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3Ps </w:t>
            </w:r>
            <w:r w:rsidR="001638F8">
              <w:rPr>
                <w:rFonts w:hint="eastAsia"/>
                <w:sz w:val="28"/>
                <w:szCs w:val="28"/>
              </w:rPr>
              <w:t xml:space="preserve">Method </w:t>
            </w:r>
            <w:r>
              <w:rPr>
                <w:sz w:val="28"/>
                <w:szCs w:val="28"/>
              </w:rPr>
              <w:t>(</w:t>
            </w:r>
            <w:r w:rsidRPr="00072015">
              <w:rPr>
                <w:sz w:val="28"/>
                <w:szCs w:val="28"/>
              </w:rPr>
              <w:t>Presentation, practice and production</w:t>
            </w:r>
            <w:r>
              <w:rPr>
                <w:sz w:val="28"/>
                <w:szCs w:val="28"/>
              </w:rPr>
              <w:t>), and d</w:t>
            </w:r>
            <w:r w:rsidRPr="00072015">
              <w:rPr>
                <w:sz w:val="28"/>
                <w:szCs w:val="28"/>
              </w:rPr>
              <w:t>iscussion</w:t>
            </w:r>
          </w:p>
        </w:tc>
      </w:tr>
      <w:tr w:rsidR="00531104" w:rsidTr="00850398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</w:t>
            </w:r>
            <w:r w:rsidR="00531104">
              <w:rPr>
                <w:rFonts w:hint="eastAsia"/>
                <w:sz w:val="28"/>
                <w:szCs w:val="28"/>
              </w:rPr>
              <w:t>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預先</w:t>
            </w:r>
            <w:r w:rsidR="00531104">
              <w:rPr>
                <w:rFonts w:hint="eastAsia"/>
                <w:sz w:val="28"/>
                <w:szCs w:val="28"/>
              </w:rPr>
              <w:t>準備事項</w:t>
            </w:r>
          </w:p>
        </w:tc>
        <w:tc>
          <w:tcPr>
            <w:tcW w:w="3623" w:type="dxa"/>
          </w:tcPr>
          <w:p w:rsidR="00072015" w:rsidRPr="00072015" w:rsidRDefault="00072015" w:rsidP="00B9187D">
            <w:pPr>
              <w:rPr>
                <w:sz w:val="28"/>
                <w:szCs w:val="28"/>
              </w:rPr>
            </w:pPr>
            <w:r w:rsidRPr="00072015">
              <w:rPr>
                <w:sz w:val="28"/>
                <w:szCs w:val="28"/>
              </w:rPr>
              <w:t>Native-Chinese-speaking postgraduates are encouraged to speak English; Non-native Chinese-speaking</w:t>
            </w:r>
          </w:p>
          <w:p w:rsidR="00531104" w:rsidRDefault="00072015" w:rsidP="00B9187D">
            <w:pPr>
              <w:rPr>
                <w:sz w:val="28"/>
                <w:szCs w:val="28"/>
              </w:rPr>
            </w:pPr>
            <w:r w:rsidRPr="00072015">
              <w:rPr>
                <w:sz w:val="28"/>
                <w:szCs w:val="28"/>
              </w:rPr>
              <w:t>postgraduates are encouraged to speak Chinese.</w:t>
            </w:r>
          </w:p>
        </w:tc>
      </w:tr>
      <w:tr w:rsidR="00531104" w:rsidTr="00850398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531104" w:rsidRPr="006862B9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623" w:type="dxa"/>
          </w:tcPr>
          <w:p w:rsidR="00531104" w:rsidRDefault="001638F8" w:rsidP="001638F8">
            <w:pPr>
              <w:jc w:val="both"/>
              <w:rPr>
                <w:sz w:val="28"/>
                <w:szCs w:val="28"/>
              </w:rPr>
            </w:pPr>
            <w:r w:rsidRPr="001638F8">
              <w:rPr>
                <w:sz w:val="28"/>
                <w:szCs w:val="28"/>
              </w:rPr>
              <w:t>An English lecturer will be invited to comment and improve what postgraduates perform in academic English.</w:t>
            </w:r>
          </w:p>
        </w:tc>
      </w:tr>
    </w:tbl>
    <w:p w:rsidR="00531104" w:rsidRDefault="00531104" w:rsidP="00B9187D">
      <w:pPr>
        <w:rPr>
          <w:rFonts w:hint="eastAsia"/>
        </w:rPr>
      </w:pPr>
      <w:bookmarkStart w:id="0" w:name="_GoBack"/>
      <w:bookmarkEnd w:id="0"/>
    </w:p>
    <w:sectPr w:rsidR="0053110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1964" w:rsidRDefault="001E1964" w:rsidP="00531104">
      <w:r>
        <w:separator/>
      </w:r>
    </w:p>
  </w:endnote>
  <w:endnote w:type="continuationSeparator" w:id="0">
    <w:p w:rsidR="001E1964" w:rsidRDefault="001E1964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1964" w:rsidRDefault="001E1964" w:rsidP="00531104">
      <w:r>
        <w:separator/>
      </w:r>
    </w:p>
  </w:footnote>
  <w:footnote w:type="continuationSeparator" w:id="0">
    <w:p w:rsidR="001E1964" w:rsidRDefault="001E1964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072015"/>
    <w:rsid w:val="001638F8"/>
    <w:rsid w:val="001D20A8"/>
    <w:rsid w:val="001E1964"/>
    <w:rsid w:val="00370CD3"/>
    <w:rsid w:val="00386479"/>
    <w:rsid w:val="00531104"/>
    <w:rsid w:val="006862B9"/>
    <w:rsid w:val="00696A73"/>
    <w:rsid w:val="007C5172"/>
    <w:rsid w:val="00850398"/>
    <w:rsid w:val="00982B09"/>
    <w:rsid w:val="0099715A"/>
    <w:rsid w:val="00B526F9"/>
    <w:rsid w:val="00B9187D"/>
    <w:rsid w:val="00C85437"/>
    <w:rsid w:val="00D60EAF"/>
    <w:rsid w:val="00EC07EB"/>
    <w:rsid w:val="00EC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BC26CB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2022-02-11T01:53:00Z</dcterms:created>
  <dcterms:modified xsi:type="dcterms:W3CDTF">2022-02-11T01:53:00Z</dcterms:modified>
</cp:coreProperties>
</file>