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104" w:rsidRPr="002F73DC" w:rsidRDefault="00531104">
      <w:pPr>
        <w:rPr>
          <w:b/>
          <w:sz w:val="28"/>
          <w:szCs w:val="28"/>
        </w:rPr>
      </w:pPr>
    </w:p>
    <w:tbl>
      <w:tblPr>
        <w:tblStyle w:val="a3"/>
        <w:tblW w:w="0" w:type="auto"/>
        <w:tblLook w:val="04A0" w:firstRow="1" w:lastRow="0" w:firstColumn="1" w:lastColumn="0" w:noHBand="0" w:noVBand="1"/>
      </w:tblPr>
      <w:tblGrid>
        <w:gridCol w:w="1696"/>
        <w:gridCol w:w="2694"/>
        <w:gridCol w:w="5528"/>
      </w:tblGrid>
      <w:tr w:rsidR="00951B42" w:rsidRPr="00674B63" w:rsidTr="00C71E25">
        <w:tc>
          <w:tcPr>
            <w:tcW w:w="1696" w:type="dxa"/>
          </w:tcPr>
          <w:p w:rsidR="00951B42" w:rsidRPr="00674B63" w:rsidRDefault="00951B42" w:rsidP="00951B42">
            <w:pPr>
              <w:rPr>
                <w:rFonts w:ascii="標楷體" w:eastAsia="標楷體" w:hAnsi="標楷體"/>
                <w:sz w:val="28"/>
                <w:szCs w:val="28"/>
              </w:rPr>
            </w:pPr>
            <w:r w:rsidRPr="00674B63">
              <w:rPr>
                <w:rFonts w:ascii="標楷體" w:eastAsia="標楷體" w:hAnsi="標楷體" w:hint="eastAsia"/>
                <w:sz w:val="28"/>
                <w:szCs w:val="28"/>
              </w:rPr>
              <w:t>授課教師</w:t>
            </w:r>
          </w:p>
        </w:tc>
        <w:tc>
          <w:tcPr>
            <w:tcW w:w="8222" w:type="dxa"/>
            <w:gridSpan w:val="2"/>
            <w:vAlign w:val="center"/>
          </w:tcPr>
          <w:p w:rsidR="00951B42" w:rsidRPr="000643C8" w:rsidRDefault="00DF33B2" w:rsidP="00951B42">
            <w:pPr>
              <w:adjustRightInd w:val="0"/>
              <w:snapToGrid w:val="0"/>
              <w:jc w:val="both"/>
              <w:rPr>
                <w:rFonts w:ascii="標楷體" w:eastAsia="標楷體" w:hAnsi="標楷體"/>
                <w:sz w:val="28"/>
                <w:szCs w:val="28"/>
              </w:rPr>
            </w:pPr>
            <w:r w:rsidRPr="00DF33B2">
              <w:rPr>
                <w:rFonts w:ascii="標楷體" w:eastAsia="標楷體" w:hAnsi="標楷體" w:hint="eastAsia"/>
                <w:sz w:val="28"/>
                <w:szCs w:val="28"/>
              </w:rPr>
              <w:t>王</w:t>
            </w:r>
            <w:proofErr w:type="gramStart"/>
            <w:r w:rsidRPr="00DF33B2">
              <w:rPr>
                <w:rFonts w:ascii="標楷體" w:eastAsia="標楷體" w:hAnsi="標楷體" w:hint="eastAsia"/>
                <w:sz w:val="28"/>
                <w:szCs w:val="28"/>
              </w:rPr>
              <w:t>脩斐</w:t>
            </w:r>
            <w:proofErr w:type="gramEnd"/>
          </w:p>
        </w:tc>
      </w:tr>
      <w:tr w:rsidR="00951B42" w:rsidRPr="00674B63" w:rsidTr="00C71E25">
        <w:trPr>
          <w:trHeight w:val="588"/>
        </w:trPr>
        <w:tc>
          <w:tcPr>
            <w:tcW w:w="1696" w:type="dxa"/>
          </w:tcPr>
          <w:p w:rsidR="00951B42" w:rsidRPr="00674B63" w:rsidRDefault="00951B42" w:rsidP="00951B42">
            <w:pPr>
              <w:rPr>
                <w:rFonts w:ascii="標楷體" w:eastAsia="標楷體" w:hAnsi="標楷體"/>
                <w:sz w:val="28"/>
                <w:szCs w:val="28"/>
              </w:rPr>
            </w:pPr>
            <w:r w:rsidRPr="00674B63">
              <w:rPr>
                <w:rFonts w:ascii="標楷體" w:eastAsia="標楷體" w:hAnsi="標楷體" w:hint="eastAsia"/>
                <w:sz w:val="28"/>
                <w:szCs w:val="28"/>
              </w:rPr>
              <w:t>課程名稱</w:t>
            </w:r>
          </w:p>
        </w:tc>
        <w:tc>
          <w:tcPr>
            <w:tcW w:w="8222" w:type="dxa"/>
            <w:gridSpan w:val="2"/>
            <w:vAlign w:val="center"/>
          </w:tcPr>
          <w:p w:rsidR="00951B42" w:rsidRPr="000643C8" w:rsidRDefault="00DF33B2" w:rsidP="008C579D">
            <w:pPr>
              <w:adjustRightInd w:val="0"/>
              <w:snapToGrid w:val="0"/>
              <w:jc w:val="both"/>
              <w:rPr>
                <w:rFonts w:ascii="標楷體" w:eastAsia="標楷體" w:hAnsi="標楷體"/>
                <w:sz w:val="28"/>
                <w:szCs w:val="28"/>
              </w:rPr>
            </w:pPr>
            <w:r w:rsidRPr="00DF33B2">
              <w:rPr>
                <w:rFonts w:ascii="標楷體" w:eastAsia="標楷體" w:hAnsi="標楷體" w:hint="eastAsia"/>
                <w:kern w:val="0"/>
                <w:sz w:val="28"/>
                <w:szCs w:val="28"/>
              </w:rPr>
              <w:t>量的研究方法</w:t>
            </w:r>
          </w:p>
        </w:tc>
      </w:tr>
      <w:tr w:rsidR="000643C8" w:rsidRPr="00674B63" w:rsidTr="00DF33B2">
        <w:trPr>
          <w:trHeight w:val="933"/>
        </w:trPr>
        <w:tc>
          <w:tcPr>
            <w:tcW w:w="1696" w:type="dxa"/>
            <w:vMerge w:val="restart"/>
            <w:textDirection w:val="tbRlV"/>
          </w:tcPr>
          <w:p w:rsidR="000643C8" w:rsidRDefault="000643C8" w:rsidP="000643C8">
            <w:pPr>
              <w:ind w:left="113" w:right="113"/>
              <w:rPr>
                <w:rFonts w:ascii="標楷體" w:eastAsia="標楷體" w:hAnsi="標楷體"/>
                <w:sz w:val="28"/>
                <w:szCs w:val="28"/>
              </w:rPr>
            </w:pPr>
          </w:p>
          <w:p w:rsidR="000643C8" w:rsidRPr="00674B63" w:rsidRDefault="000643C8" w:rsidP="000643C8">
            <w:pPr>
              <w:ind w:left="113" w:right="113"/>
              <w:rPr>
                <w:rFonts w:ascii="標楷體" w:eastAsia="標楷體" w:hAnsi="標楷體"/>
                <w:sz w:val="28"/>
                <w:szCs w:val="28"/>
              </w:rPr>
            </w:pPr>
            <w:r w:rsidRPr="00674B63">
              <w:rPr>
                <w:rFonts w:ascii="標楷體" w:eastAsia="標楷體" w:hAnsi="標楷體" w:hint="eastAsia"/>
                <w:sz w:val="28"/>
                <w:szCs w:val="28"/>
              </w:rPr>
              <w:t>給</w:t>
            </w:r>
            <w:r>
              <w:rPr>
                <w:rFonts w:ascii="標楷體" w:eastAsia="標楷體" w:hAnsi="標楷體" w:hint="eastAsia"/>
                <w:sz w:val="28"/>
                <w:szCs w:val="28"/>
              </w:rPr>
              <w:t xml:space="preserve"> </w:t>
            </w:r>
            <w:r w:rsidRPr="00674B63">
              <w:rPr>
                <w:rFonts w:ascii="標楷體" w:eastAsia="標楷體" w:hAnsi="標楷體" w:hint="eastAsia"/>
                <w:sz w:val="28"/>
                <w:szCs w:val="28"/>
              </w:rPr>
              <w:t>選</w:t>
            </w:r>
            <w:r>
              <w:rPr>
                <w:rFonts w:ascii="標楷體" w:eastAsia="標楷體" w:hAnsi="標楷體" w:hint="eastAsia"/>
                <w:sz w:val="28"/>
                <w:szCs w:val="28"/>
              </w:rPr>
              <w:t xml:space="preserve"> </w:t>
            </w:r>
            <w:r w:rsidRPr="00674B63">
              <w:rPr>
                <w:rFonts w:ascii="標楷體" w:eastAsia="標楷體" w:hAnsi="標楷體" w:hint="eastAsia"/>
                <w:sz w:val="28"/>
                <w:szCs w:val="28"/>
              </w:rPr>
              <w:t>課</w:t>
            </w:r>
            <w:r>
              <w:rPr>
                <w:rFonts w:ascii="標楷體" w:eastAsia="標楷體" w:hAnsi="標楷體" w:hint="eastAsia"/>
                <w:sz w:val="28"/>
                <w:szCs w:val="28"/>
              </w:rPr>
              <w:t xml:space="preserve"> </w:t>
            </w:r>
            <w:r w:rsidRPr="00674B63">
              <w:rPr>
                <w:rFonts w:ascii="標楷體" w:eastAsia="標楷體" w:hAnsi="標楷體" w:hint="eastAsia"/>
                <w:sz w:val="28"/>
                <w:szCs w:val="28"/>
              </w:rPr>
              <w:t>學</w:t>
            </w:r>
            <w:r>
              <w:rPr>
                <w:rFonts w:ascii="標楷體" w:eastAsia="標楷體" w:hAnsi="標楷體" w:hint="eastAsia"/>
                <w:sz w:val="28"/>
                <w:szCs w:val="28"/>
              </w:rPr>
              <w:t xml:space="preserve"> </w:t>
            </w:r>
            <w:r w:rsidRPr="00674B63">
              <w:rPr>
                <w:rFonts w:ascii="標楷體" w:eastAsia="標楷體" w:hAnsi="標楷體" w:hint="eastAsia"/>
                <w:sz w:val="28"/>
                <w:szCs w:val="28"/>
              </w:rPr>
              <w:t>生</w:t>
            </w:r>
            <w:r>
              <w:rPr>
                <w:rFonts w:ascii="標楷體" w:eastAsia="標楷體" w:hAnsi="標楷體" w:hint="eastAsia"/>
                <w:sz w:val="28"/>
                <w:szCs w:val="28"/>
              </w:rPr>
              <w:t xml:space="preserve"> </w:t>
            </w:r>
            <w:r w:rsidRPr="00674B63">
              <w:rPr>
                <w:rFonts w:ascii="標楷體" w:eastAsia="標楷體" w:hAnsi="標楷體" w:hint="eastAsia"/>
                <w:sz w:val="28"/>
                <w:szCs w:val="28"/>
              </w:rPr>
              <w:t>的</w:t>
            </w:r>
            <w:r>
              <w:rPr>
                <w:rFonts w:ascii="標楷體" w:eastAsia="標楷體" w:hAnsi="標楷體" w:hint="eastAsia"/>
                <w:sz w:val="28"/>
                <w:szCs w:val="28"/>
              </w:rPr>
              <w:t xml:space="preserve"> </w:t>
            </w:r>
            <w:r w:rsidRPr="00674B63">
              <w:rPr>
                <w:rFonts w:ascii="標楷體" w:eastAsia="標楷體" w:hAnsi="標楷體" w:hint="eastAsia"/>
                <w:sz w:val="28"/>
                <w:szCs w:val="28"/>
              </w:rPr>
              <w:t>一</w:t>
            </w:r>
            <w:r>
              <w:rPr>
                <w:rFonts w:ascii="標楷體" w:eastAsia="標楷體" w:hAnsi="標楷體" w:hint="eastAsia"/>
                <w:sz w:val="28"/>
                <w:szCs w:val="28"/>
              </w:rPr>
              <w:t xml:space="preserve"> </w:t>
            </w:r>
            <w:r w:rsidRPr="00674B63">
              <w:rPr>
                <w:rFonts w:ascii="標楷體" w:eastAsia="標楷體" w:hAnsi="標楷體" w:hint="eastAsia"/>
                <w:sz w:val="28"/>
                <w:szCs w:val="28"/>
              </w:rPr>
              <w:t>段</w:t>
            </w:r>
            <w:r>
              <w:rPr>
                <w:rFonts w:ascii="標楷體" w:eastAsia="標楷體" w:hAnsi="標楷體" w:hint="eastAsia"/>
                <w:sz w:val="28"/>
                <w:szCs w:val="28"/>
              </w:rPr>
              <w:t xml:space="preserve"> </w:t>
            </w:r>
            <w:r w:rsidRPr="00674B63">
              <w:rPr>
                <w:rFonts w:ascii="標楷體" w:eastAsia="標楷體" w:hAnsi="標楷體" w:hint="eastAsia"/>
                <w:sz w:val="28"/>
                <w:szCs w:val="28"/>
              </w:rPr>
              <w:t>話</w:t>
            </w:r>
          </w:p>
        </w:tc>
        <w:tc>
          <w:tcPr>
            <w:tcW w:w="2694" w:type="dxa"/>
          </w:tcPr>
          <w:p w:rsidR="000643C8" w:rsidRPr="00674B63" w:rsidRDefault="000643C8" w:rsidP="00C71E25">
            <w:pPr>
              <w:spacing w:line="400" w:lineRule="exact"/>
              <w:rPr>
                <w:rFonts w:ascii="標楷體" w:eastAsia="標楷體" w:hAnsi="標楷體"/>
                <w:sz w:val="28"/>
                <w:szCs w:val="28"/>
              </w:rPr>
            </w:pPr>
            <w:r w:rsidRPr="00674B63">
              <w:rPr>
                <w:rFonts w:ascii="標楷體" w:eastAsia="標楷體" w:hAnsi="標楷體" w:hint="eastAsia"/>
                <w:sz w:val="28"/>
                <w:szCs w:val="28"/>
              </w:rPr>
              <w:t>本課程與其他課程</w:t>
            </w:r>
            <w:r w:rsidRPr="00674B63">
              <w:rPr>
                <w:rFonts w:ascii="標楷體" w:eastAsia="標楷體" w:hAnsi="標楷體"/>
                <w:sz w:val="28"/>
                <w:szCs w:val="28"/>
              </w:rPr>
              <w:br/>
            </w:r>
            <w:r w:rsidRPr="00674B63">
              <w:rPr>
                <w:rFonts w:ascii="標楷體" w:eastAsia="標楷體" w:hAnsi="標楷體" w:hint="eastAsia"/>
                <w:sz w:val="28"/>
                <w:szCs w:val="28"/>
              </w:rPr>
              <w:t>不同之處</w:t>
            </w:r>
          </w:p>
        </w:tc>
        <w:tc>
          <w:tcPr>
            <w:tcW w:w="5528" w:type="dxa"/>
            <w:vAlign w:val="center"/>
          </w:tcPr>
          <w:p w:rsidR="000643C8" w:rsidRPr="00C71E25" w:rsidRDefault="00DF33B2" w:rsidP="00C71E25">
            <w:pPr>
              <w:autoSpaceDE w:val="0"/>
              <w:autoSpaceDN w:val="0"/>
              <w:adjustRightInd w:val="0"/>
              <w:snapToGrid w:val="0"/>
              <w:spacing w:line="400" w:lineRule="exact"/>
              <w:jc w:val="both"/>
              <w:rPr>
                <w:rFonts w:ascii="標楷體" w:eastAsia="標楷體" w:hAnsi="標楷體"/>
                <w:kern w:val="0"/>
                <w:sz w:val="28"/>
                <w:szCs w:val="28"/>
              </w:rPr>
            </w:pPr>
            <w:r w:rsidRPr="00DF33B2">
              <w:rPr>
                <w:rFonts w:ascii="標楷體" w:eastAsia="標楷體" w:hAnsi="標楷體" w:hint="eastAsia"/>
                <w:kern w:val="0"/>
                <w:sz w:val="28"/>
                <w:szCs w:val="28"/>
              </w:rPr>
              <w:t>提供學生量化研究的英語簡報與寫作的知識與個人客製化的實際演練與建議</w:t>
            </w:r>
            <w:r w:rsidR="000643C8" w:rsidRPr="000643C8">
              <w:rPr>
                <w:rFonts w:ascii="標楷體" w:eastAsia="標楷體" w:hAnsi="標楷體" w:hint="eastAsia"/>
                <w:kern w:val="0"/>
                <w:sz w:val="28"/>
                <w:szCs w:val="28"/>
              </w:rPr>
              <w:t>。</w:t>
            </w:r>
          </w:p>
        </w:tc>
      </w:tr>
      <w:tr w:rsidR="000643C8" w:rsidRPr="00674B63" w:rsidTr="00DF33B2">
        <w:trPr>
          <w:trHeight w:val="1272"/>
        </w:trPr>
        <w:tc>
          <w:tcPr>
            <w:tcW w:w="1696" w:type="dxa"/>
            <w:vMerge/>
          </w:tcPr>
          <w:p w:rsidR="000643C8" w:rsidRPr="00674B63" w:rsidRDefault="000643C8" w:rsidP="000643C8">
            <w:pPr>
              <w:rPr>
                <w:rFonts w:ascii="標楷體" w:eastAsia="標楷體" w:hAnsi="標楷體"/>
                <w:sz w:val="28"/>
                <w:szCs w:val="28"/>
              </w:rPr>
            </w:pPr>
          </w:p>
        </w:tc>
        <w:tc>
          <w:tcPr>
            <w:tcW w:w="2694" w:type="dxa"/>
          </w:tcPr>
          <w:p w:rsidR="000643C8" w:rsidRPr="00674B63" w:rsidRDefault="000643C8" w:rsidP="000643C8">
            <w:pPr>
              <w:rPr>
                <w:rFonts w:ascii="標楷體" w:eastAsia="標楷體" w:hAnsi="標楷體"/>
                <w:sz w:val="28"/>
                <w:szCs w:val="28"/>
              </w:rPr>
            </w:pPr>
            <w:r w:rsidRPr="00674B63">
              <w:rPr>
                <w:rFonts w:ascii="標楷體" w:eastAsia="標楷體" w:hAnsi="標楷體" w:hint="eastAsia"/>
                <w:sz w:val="28"/>
                <w:szCs w:val="28"/>
              </w:rPr>
              <w:t>英語融入方式</w:t>
            </w:r>
          </w:p>
        </w:tc>
        <w:tc>
          <w:tcPr>
            <w:tcW w:w="5528" w:type="dxa"/>
            <w:vAlign w:val="center"/>
          </w:tcPr>
          <w:p w:rsidR="000643C8" w:rsidRPr="00C71E25" w:rsidRDefault="00477F77" w:rsidP="00C71E25">
            <w:pPr>
              <w:adjustRightInd w:val="0"/>
              <w:snapToGrid w:val="0"/>
              <w:spacing w:line="400" w:lineRule="exact"/>
              <w:jc w:val="both"/>
              <w:rPr>
                <w:rFonts w:ascii="標楷體" w:eastAsia="標楷體" w:hAnsi="標楷體"/>
                <w:kern w:val="0"/>
                <w:sz w:val="28"/>
                <w:szCs w:val="28"/>
              </w:rPr>
            </w:pPr>
            <w:r>
              <w:rPr>
                <w:rFonts w:ascii="標楷體" w:eastAsia="標楷體" w:hAnsi="標楷體" w:hint="eastAsia"/>
                <w:kern w:val="0"/>
                <w:sz w:val="28"/>
                <w:szCs w:val="28"/>
              </w:rPr>
              <w:t>採用個人客製化的教學方式，將英語融入課程講述、</w:t>
            </w:r>
            <w:bookmarkStart w:id="0" w:name="_GoBack"/>
            <w:bookmarkEnd w:id="0"/>
            <w:r w:rsidR="00DF33B2" w:rsidRPr="00DF33B2">
              <w:rPr>
                <w:rFonts w:ascii="標楷體" w:eastAsia="標楷體" w:hAnsi="標楷體" w:hint="eastAsia"/>
                <w:kern w:val="0"/>
                <w:sz w:val="28"/>
                <w:szCs w:val="28"/>
              </w:rPr>
              <w:t>報告撰寫與口頭簡報中，以增進學生英語的聽說讀寫能力</w:t>
            </w:r>
            <w:r w:rsidR="000643C8" w:rsidRPr="000643C8">
              <w:rPr>
                <w:rFonts w:ascii="標楷體" w:eastAsia="標楷體" w:hAnsi="標楷體" w:hint="eastAsia"/>
                <w:kern w:val="0"/>
                <w:sz w:val="28"/>
                <w:szCs w:val="28"/>
              </w:rPr>
              <w:t>。</w:t>
            </w:r>
          </w:p>
        </w:tc>
      </w:tr>
      <w:tr w:rsidR="000643C8" w:rsidRPr="00674B63" w:rsidTr="00DF33B2">
        <w:trPr>
          <w:trHeight w:val="1688"/>
        </w:trPr>
        <w:tc>
          <w:tcPr>
            <w:tcW w:w="1696" w:type="dxa"/>
            <w:vMerge/>
          </w:tcPr>
          <w:p w:rsidR="000643C8" w:rsidRPr="00674B63" w:rsidRDefault="000643C8" w:rsidP="000643C8">
            <w:pPr>
              <w:rPr>
                <w:rFonts w:ascii="標楷體" w:eastAsia="標楷體" w:hAnsi="標楷體"/>
                <w:sz w:val="28"/>
                <w:szCs w:val="28"/>
              </w:rPr>
            </w:pPr>
          </w:p>
        </w:tc>
        <w:tc>
          <w:tcPr>
            <w:tcW w:w="2694" w:type="dxa"/>
          </w:tcPr>
          <w:p w:rsidR="000643C8" w:rsidRPr="00674B63" w:rsidRDefault="000643C8" w:rsidP="00C71E25">
            <w:pPr>
              <w:spacing w:line="400" w:lineRule="exact"/>
              <w:rPr>
                <w:rFonts w:ascii="標楷體" w:eastAsia="標楷體" w:hAnsi="標楷體"/>
                <w:sz w:val="28"/>
                <w:szCs w:val="28"/>
              </w:rPr>
            </w:pPr>
            <w:r w:rsidRPr="00674B63">
              <w:rPr>
                <w:rFonts w:ascii="標楷體" w:eastAsia="標楷體" w:hAnsi="標楷體" w:hint="eastAsia"/>
                <w:sz w:val="28"/>
                <w:szCs w:val="28"/>
              </w:rPr>
              <w:t>建議修讀同學</w:t>
            </w:r>
            <w:r w:rsidRPr="00674B63">
              <w:rPr>
                <w:rFonts w:ascii="標楷體" w:eastAsia="標楷體" w:hAnsi="標楷體"/>
                <w:sz w:val="28"/>
                <w:szCs w:val="28"/>
              </w:rPr>
              <w:br/>
            </w:r>
            <w:r w:rsidRPr="00674B63">
              <w:rPr>
                <w:rFonts w:ascii="標楷體" w:eastAsia="標楷體" w:hAnsi="標楷體" w:hint="eastAsia"/>
                <w:sz w:val="28"/>
                <w:szCs w:val="28"/>
              </w:rPr>
              <w:t>預先準備事項</w:t>
            </w:r>
          </w:p>
        </w:tc>
        <w:tc>
          <w:tcPr>
            <w:tcW w:w="5528" w:type="dxa"/>
            <w:vAlign w:val="center"/>
          </w:tcPr>
          <w:p w:rsidR="000643C8" w:rsidRPr="00C71E25" w:rsidRDefault="00DF33B2" w:rsidP="00C71E25">
            <w:pPr>
              <w:adjustRightInd w:val="0"/>
              <w:snapToGrid w:val="0"/>
              <w:spacing w:line="400" w:lineRule="exact"/>
              <w:jc w:val="both"/>
              <w:rPr>
                <w:rFonts w:ascii="標楷體" w:eastAsia="標楷體" w:hAnsi="標楷體"/>
                <w:kern w:val="0"/>
                <w:sz w:val="28"/>
                <w:szCs w:val="28"/>
              </w:rPr>
            </w:pPr>
            <w:r w:rsidRPr="00DF33B2">
              <w:rPr>
                <w:rFonts w:ascii="標楷體" w:eastAsia="標楷體" w:hAnsi="標楷體" w:hint="eastAsia"/>
                <w:kern w:val="0"/>
                <w:sz w:val="28"/>
                <w:szCs w:val="28"/>
              </w:rPr>
              <w:t>可預先檢視自己的專業英語能力，預先閱讀課程教材，最重要的是預先準備好勇於嘗試以英語溝通及不怕犯錯積極參與課程各項活動的心態</w:t>
            </w:r>
            <w:r w:rsidR="000643C8" w:rsidRPr="000643C8">
              <w:rPr>
                <w:rFonts w:ascii="標楷體" w:eastAsia="標楷體" w:hAnsi="標楷體" w:hint="eastAsia"/>
                <w:kern w:val="0"/>
                <w:sz w:val="28"/>
                <w:szCs w:val="28"/>
              </w:rPr>
              <w:t>。</w:t>
            </w:r>
          </w:p>
        </w:tc>
      </w:tr>
      <w:tr w:rsidR="000643C8" w:rsidRPr="00674B63" w:rsidTr="00DF33B2">
        <w:trPr>
          <w:trHeight w:val="1698"/>
        </w:trPr>
        <w:tc>
          <w:tcPr>
            <w:tcW w:w="1696" w:type="dxa"/>
            <w:vMerge/>
          </w:tcPr>
          <w:p w:rsidR="000643C8" w:rsidRPr="00674B63" w:rsidRDefault="000643C8" w:rsidP="000643C8">
            <w:pPr>
              <w:rPr>
                <w:rFonts w:ascii="標楷體" w:eastAsia="標楷體" w:hAnsi="標楷體"/>
                <w:sz w:val="28"/>
                <w:szCs w:val="28"/>
              </w:rPr>
            </w:pPr>
          </w:p>
        </w:tc>
        <w:tc>
          <w:tcPr>
            <w:tcW w:w="2694" w:type="dxa"/>
          </w:tcPr>
          <w:p w:rsidR="000643C8" w:rsidRPr="00674B63" w:rsidRDefault="000643C8" w:rsidP="000643C8">
            <w:pPr>
              <w:rPr>
                <w:rFonts w:ascii="標楷體" w:eastAsia="標楷體" w:hAnsi="標楷體"/>
                <w:sz w:val="28"/>
                <w:szCs w:val="28"/>
              </w:rPr>
            </w:pPr>
            <w:r w:rsidRPr="00674B63">
              <w:rPr>
                <w:rFonts w:ascii="標楷體" w:eastAsia="標楷體" w:hAnsi="標楷體" w:hint="eastAsia"/>
                <w:sz w:val="28"/>
                <w:szCs w:val="28"/>
              </w:rPr>
              <w:t>其他</w:t>
            </w:r>
          </w:p>
        </w:tc>
        <w:tc>
          <w:tcPr>
            <w:tcW w:w="5528" w:type="dxa"/>
            <w:vAlign w:val="center"/>
          </w:tcPr>
          <w:p w:rsidR="000643C8" w:rsidRPr="000643C8" w:rsidRDefault="00DF33B2" w:rsidP="00C71E25">
            <w:pPr>
              <w:adjustRightInd w:val="0"/>
              <w:snapToGrid w:val="0"/>
              <w:spacing w:line="400" w:lineRule="exact"/>
              <w:jc w:val="both"/>
              <w:rPr>
                <w:rFonts w:ascii="標楷體" w:eastAsia="標楷體" w:hAnsi="標楷體"/>
                <w:kern w:val="0"/>
                <w:sz w:val="28"/>
                <w:szCs w:val="28"/>
              </w:rPr>
            </w:pPr>
            <w:r w:rsidRPr="00DF33B2">
              <w:rPr>
                <w:rFonts w:ascii="標楷體" w:eastAsia="標楷體" w:hAnsi="標楷體" w:hint="eastAsia"/>
                <w:kern w:val="0"/>
                <w:sz w:val="28"/>
                <w:szCs w:val="28"/>
              </w:rPr>
              <w:t>課程內容及規劃以實際演練為主，主要是協助學生突破心防，培養不怕犯錯自然以英語表達及溝通分享專業知識的習慣，這是一門實用且鼓勵嘗試的有趣課程</w:t>
            </w:r>
            <w:r w:rsidRPr="000643C8">
              <w:rPr>
                <w:rFonts w:ascii="標楷體" w:eastAsia="標楷體" w:hAnsi="標楷體" w:hint="eastAsia"/>
                <w:kern w:val="0"/>
                <w:sz w:val="28"/>
                <w:szCs w:val="28"/>
              </w:rPr>
              <w:t>。</w:t>
            </w:r>
          </w:p>
        </w:tc>
      </w:tr>
    </w:tbl>
    <w:p w:rsidR="00386479" w:rsidRDefault="00386479"/>
    <w:p w:rsidR="00531104" w:rsidRDefault="00531104"/>
    <w:p w:rsidR="00531104" w:rsidRDefault="00531104"/>
    <w:sectPr w:rsidR="00531104" w:rsidSect="00674B63">
      <w:headerReference w:type="default" r:id="rId7"/>
      <w:pgSz w:w="11906" w:h="16838"/>
      <w:pgMar w:top="720" w:right="720" w:bottom="720" w:left="720"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51A9" w:rsidRDefault="00E651A9" w:rsidP="00531104">
      <w:r>
        <w:separator/>
      </w:r>
    </w:p>
  </w:endnote>
  <w:endnote w:type="continuationSeparator" w:id="0">
    <w:p w:rsidR="00E651A9" w:rsidRDefault="00E651A9" w:rsidP="005311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51A9" w:rsidRDefault="00E651A9" w:rsidP="00531104">
      <w:r>
        <w:separator/>
      </w:r>
    </w:p>
  </w:footnote>
  <w:footnote w:type="continuationSeparator" w:id="0">
    <w:p w:rsidR="00E651A9" w:rsidRDefault="00E651A9" w:rsidP="005311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104" w:rsidRPr="00674B63" w:rsidRDefault="00531104">
    <w:pPr>
      <w:pStyle w:val="a7"/>
      <w:rPr>
        <w:rFonts w:ascii="標楷體" w:eastAsia="標楷體" w:hAnsi="標楷體"/>
      </w:rPr>
    </w:pPr>
    <w:r w:rsidRPr="00674B63">
      <w:rPr>
        <w:rFonts w:ascii="標楷體" w:eastAsia="標楷體" w:hAnsi="標楷體" w:hint="eastAsia"/>
        <w:sz w:val="28"/>
        <w:szCs w:val="28"/>
      </w:rPr>
      <w:t xml:space="preserve">專門課程導入全英語授課(EMI)教學試辦計畫 </w:t>
    </w:r>
    <w:r w:rsidR="00674B63">
      <w:rPr>
        <w:rFonts w:ascii="標楷體" w:eastAsia="標楷體" w:hAnsi="標楷體" w:hint="eastAsia"/>
        <w:sz w:val="28"/>
        <w:szCs w:val="28"/>
      </w:rPr>
      <w:t xml:space="preserve">                   </w:t>
    </w:r>
    <w:r w:rsidR="000643C8">
      <w:rPr>
        <w:rFonts w:ascii="標楷體" w:eastAsia="標楷體" w:hAnsi="標楷體" w:hint="eastAsia"/>
        <w:sz w:val="28"/>
        <w:szCs w:val="28"/>
      </w:rPr>
      <w:t>111-2</w:t>
    </w:r>
    <w:r w:rsidRPr="00674B63">
      <w:rPr>
        <w:rFonts w:ascii="標楷體" w:eastAsia="標楷體" w:hAnsi="標楷體" w:hint="eastAsia"/>
        <w:sz w:val="28"/>
        <w:szCs w:val="28"/>
      </w:rPr>
      <w:t>課程資訊表</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344481"/>
    <w:multiLevelType w:val="hybridMultilevel"/>
    <w:tmpl w:val="7CEE1A6E"/>
    <w:lvl w:ilvl="0" w:tplc="3AEE19BA">
      <w:start w:val="1"/>
      <w:numFmt w:val="decimal"/>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479"/>
    <w:rsid w:val="00007CF7"/>
    <w:rsid w:val="00041EAC"/>
    <w:rsid w:val="000643C8"/>
    <w:rsid w:val="001D20A8"/>
    <w:rsid w:val="002F73DC"/>
    <w:rsid w:val="00386479"/>
    <w:rsid w:val="00477F77"/>
    <w:rsid w:val="00531104"/>
    <w:rsid w:val="00556289"/>
    <w:rsid w:val="005E0E72"/>
    <w:rsid w:val="00674B63"/>
    <w:rsid w:val="006862B9"/>
    <w:rsid w:val="006A5559"/>
    <w:rsid w:val="006E04EF"/>
    <w:rsid w:val="007354A5"/>
    <w:rsid w:val="008177C7"/>
    <w:rsid w:val="008C579D"/>
    <w:rsid w:val="00951B42"/>
    <w:rsid w:val="00962191"/>
    <w:rsid w:val="00982B09"/>
    <w:rsid w:val="0099715A"/>
    <w:rsid w:val="009A0DE5"/>
    <w:rsid w:val="00A3477C"/>
    <w:rsid w:val="00A85414"/>
    <w:rsid w:val="00AF7864"/>
    <w:rsid w:val="00B526F9"/>
    <w:rsid w:val="00C71E25"/>
    <w:rsid w:val="00C85437"/>
    <w:rsid w:val="00CE22E1"/>
    <w:rsid w:val="00DF33B2"/>
    <w:rsid w:val="00E651A9"/>
    <w:rsid w:val="00E961AA"/>
    <w:rsid w:val="00EC07EB"/>
    <w:rsid w:val="00F25F9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CC4E5C"/>
  <w15:chartTrackingRefBased/>
  <w15:docId w15:val="{D8F3D9C2-309A-43CA-8C98-ED272D22D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864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86479"/>
    <w:pPr>
      <w:ind w:leftChars="200" w:left="480"/>
    </w:pPr>
  </w:style>
  <w:style w:type="paragraph" w:styleId="a5">
    <w:name w:val="Balloon Text"/>
    <w:basedOn w:val="a"/>
    <w:link w:val="a6"/>
    <w:uiPriority w:val="99"/>
    <w:semiHidden/>
    <w:unhideWhenUsed/>
    <w:rsid w:val="001D20A8"/>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1D20A8"/>
    <w:rPr>
      <w:rFonts w:asciiTheme="majorHAnsi" w:eastAsiaTheme="majorEastAsia" w:hAnsiTheme="majorHAnsi" w:cstheme="majorBidi"/>
      <w:sz w:val="18"/>
      <w:szCs w:val="18"/>
    </w:rPr>
  </w:style>
  <w:style w:type="paragraph" w:styleId="a7">
    <w:name w:val="header"/>
    <w:basedOn w:val="a"/>
    <w:link w:val="a8"/>
    <w:uiPriority w:val="99"/>
    <w:unhideWhenUsed/>
    <w:rsid w:val="00531104"/>
    <w:pPr>
      <w:tabs>
        <w:tab w:val="center" w:pos="4153"/>
        <w:tab w:val="right" w:pos="8306"/>
      </w:tabs>
      <w:snapToGrid w:val="0"/>
    </w:pPr>
    <w:rPr>
      <w:sz w:val="20"/>
      <w:szCs w:val="20"/>
    </w:rPr>
  </w:style>
  <w:style w:type="character" w:customStyle="1" w:styleId="a8">
    <w:name w:val="頁首 字元"/>
    <w:basedOn w:val="a0"/>
    <w:link w:val="a7"/>
    <w:uiPriority w:val="99"/>
    <w:rsid w:val="00531104"/>
    <w:rPr>
      <w:sz w:val="20"/>
      <w:szCs w:val="20"/>
    </w:rPr>
  </w:style>
  <w:style w:type="paragraph" w:styleId="a9">
    <w:name w:val="footer"/>
    <w:basedOn w:val="a"/>
    <w:link w:val="aa"/>
    <w:uiPriority w:val="99"/>
    <w:unhideWhenUsed/>
    <w:rsid w:val="00531104"/>
    <w:pPr>
      <w:tabs>
        <w:tab w:val="center" w:pos="4153"/>
        <w:tab w:val="right" w:pos="8306"/>
      </w:tabs>
      <w:snapToGrid w:val="0"/>
    </w:pPr>
    <w:rPr>
      <w:sz w:val="20"/>
      <w:szCs w:val="20"/>
    </w:rPr>
  </w:style>
  <w:style w:type="character" w:customStyle="1" w:styleId="aa">
    <w:name w:val="頁尾 字元"/>
    <w:basedOn w:val="a0"/>
    <w:link w:val="a9"/>
    <w:uiPriority w:val="99"/>
    <w:rsid w:val="00531104"/>
    <w:rPr>
      <w:sz w:val="20"/>
      <w:szCs w:val="20"/>
    </w:rPr>
  </w:style>
  <w:style w:type="character" w:styleId="ab">
    <w:name w:val="Hyperlink"/>
    <w:basedOn w:val="a0"/>
    <w:uiPriority w:val="99"/>
    <w:unhideWhenUsed/>
    <w:rsid w:val="0053110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143</Words>
  <Characters>167</Characters>
  <Application>Microsoft Office Word</Application>
  <DocSecurity>0</DocSecurity>
  <Lines>23</Lines>
  <Paragraphs>18</Paragraphs>
  <ScaleCrop>false</ScaleCrop>
  <Company/>
  <LinksUpToDate>false</LinksUpToDate>
  <CharactersWithSpaces>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2022-07-25T07:15:00Z</cp:lastPrinted>
  <dcterms:created xsi:type="dcterms:W3CDTF">2023-02-04T00:47:00Z</dcterms:created>
  <dcterms:modified xsi:type="dcterms:W3CDTF">2023-02-04T00:50:00Z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af59ae8f0ec663b32b8371630826b01db6d640fbdc041133894e94d0aa939709</vt:lpwstr>
  </property>
</Properties>
</file>